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55" w:rsidRPr="00552B30" w:rsidRDefault="00DE1017" w:rsidP="00D77C68">
      <w:pPr>
        <w:pStyle w:val="Bezodstpw"/>
        <w:spacing w:line="276" w:lineRule="auto"/>
        <w:jc w:val="center"/>
        <w:rPr>
          <w:rFonts w:ascii="Calibri" w:hAnsi="Calibri"/>
          <w:b/>
          <w:bCs/>
        </w:rPr>
      </w:pPr>
      <w:r w:rsidRPr="00552B30">
        <w:rPr>
          <w:rFonts w:ascii="Calibri" w:hAnsi="Calibri"/>
          <w:b/>
          <w:bCs/>
        </w:rPr>
        <w:t>R</w:t>
      </w:r>
      <w:r w:rsidR="00625BA1">
        <w:rPr>
          <w:rFonts w:ascii="Calibri" w:hAnsi="Calibri"/>
          <w:b/>
          <w:bCs/>
        </w:rPr>
        <w:t>EGULAMIN</w:t>
      </w:r>
    </w:p>
    <w:p w:rsidR="00DE1017" w:rsidRPr="00552B30" w:rsidRDefault="00081755" w:rsidP="00D77C68">
      <w:pPr>
        <w:pStyle w:val="Bezodstpw"/>
        <w:spacing w:line="276" w:lineRule="auto"/>
        <w:jc w:val="center"/>
        <w:rPr>
          <w:rFonts w:ascii="Calibri" w:hAnsi="Calibri"/>
          <w:b/>
          <w:bCs/>
        </w:rPr>
      </w:pPr>
      <w:r w:rsidRPr="00552B30">
        <w:rPr>
          <w:rFonts w:ascii="Calibri" w:hAnsi="Calibri"/>
          <w:b/>
          <w:bCs/>
        </w:rPr>
        <w:t>szczególnych zasad działalności placówki w trakcie trwania pandemii wirusa COVID-19</w:t>
      </w:r>
      <w:r w:rsidR="00DE1017" w:rsidRPr="00552B30">
        <w:rPr>
          <w:rFonts w:ascii="Calibri" w:hAnsi="Calibri"/>
          <w:b/>
          <w:bCs/>
        </w:rPr>
        <w:t>.</w:t>
      </w:r>
    </w:p>
    <w:p w:rsidR="00E46260" w:rsidRPr="00552B30" w:rsidRDefault="00E46260" w:rsidP="00C6442B">
      <w:pPr>
        <w:pStyle w:val="Bezodstpw"/>
        <w:spacing w:line="276" w:lineRule="auto"/>
        <w:jc w:val="both"/>
        <w:rPr>
          <w:rFonts w:ascii="Calibri" w:hAnsi="Calibri"/>
        </w:rPr>
      </w:pPr>
    </w:p>
    <w:p w:rsidR="00D628EA" w:rsidRDefault="00DE1017" w:rsidP="00C6442B">
      <w:pPr>
        <w:pStyle w:val="Bezodstpw"/>
        <w:spacing w:line="276" w:lineRule="auto"/>
        <w:jc w:val="both"/>
        <w:rPr>
          <w:rFonts w:ascii="Calibri" w:hAnsi="Calibri"/>
        </w:rPr>
      </w:pPr>
      <w:r w:rsidRPr="00552B30">
        <w:rPr>
          <w:rFonts w:ascii="Calibri" w:hAnsi="Calibri"/>
        </w:rPr>
        <w:t>Mając na uwadze</w:t>
      </w:r>
      <w:r w:rsidR="00D628EA">
        <w:rPr>
          <w:rFonts w:ascii="Calibri" w:hAnsi="Calibri"/>
        </w:rPr>
        <w:t>:</w:t>
      </w:r>
      <w:r w:rsidRPr="00552B30">
        <w:rPr>
          <w:rFonts w:ascii="Calibri" w:hAnsi="Calibri"/>
        </w:rPr>
        <w:t xml:space="preserve"> </w:t>
      </w:r>
    </w:p>
    <w:p w:rsidR="00D628EA" w:rsidRDefault="00D628EA" w:rsidP="00C6442B">
      <w:pPr>
        <w:pStyle w:val="Bezodstpw"/>
        <w:spacing w:line="276" w:lineRule="auto"/>
        <w:jc w:val="both"/>
        <w:rPr>
          <w:rFonts w:ascii="Calibri" w:hAnsi="Calibri"/>
        </w:rPr>
      </w:pPr>
    </w:p>
    <w:p w:rsidR="002F4844" w:rsidRPr="002F4844" w:rsidRDefault="00AB435B" w:rsidP="002F484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>W</w:t>
      </w:r>
      <w:r w:rsidR="00DE1017" w:rsidRPr="00552B30">
        <w:rPr>
          <w:rFonts w:ascii="Calibri" w:hAnsi="Calibri"/>
        </w:rPr>
        <w:t>prowadzon</w:t>
      </w:r>
      <w:r>
        <w:rPr>
          <w:rFonts w:ascii="Calibri" w:hAnsi="Calibri"/>
        </w:rPr>
        <w:t>e</w:t>
      </w:r>
      <w:r w:rsidR="00DE1017" w:rsidRPr="00552B30">
        <w:rPr>
          <w:rFonts w:ascii="Calibri" w:hAnsi="Calibri"/>
        </w:rPr>
        <w:t xml:space="preserve"> przez Ministra Zdrowia </w:t>
      </w:r>
      <w:r w:rsidR="002F4844">
        <w:rPr>
          <w:rFonts w:ascii="Calibri" w:hAnsi="Calibri"/>
        </w:rPr>
        <w:t>Rozporządze</w:t>
      </w:r>
      <w:r>
        <w:rPr>
          <w:rFonts w:ascii="Calibri" w:hAnsi="Calibri"/>
        </w:rPr>
        <w:t>nie</w:t>
      </w:r>
      <w:r w:rsidR="002F4844">
        <w:rPr>
          <w:rFonts w:ascii="Calibri" w:hAnsi="Calibri"/>
        </w:rPr>
        <w:t xml:space="preserve"> z dnia 20 marca 2020 r. (Dz. U. 2020 </w:t>
      </w:r>
      <w:r w:rsidR="00EE407A">
        <w:rPr>
          <w:rFonts w:ascii="Calibri" w:hAnsi="Calibri"/>
        </w:rPr>
        <w:t xml:space="preserve">poz. 491) </w:t>
      </w:r>
      <w:r w:rsidR="00DE1017" w:rsidRPr="00552B30">
        <w:rPr>
          <w:rFonts w:ascii="Calibri" w:hAnsi="Calibri"/>
        </w:rPr>
        <w:t xml:space="preserve">stan epidemii na terytorium całego </w:t>
      </w:r>
      <w:r w:rsidR="00DE1017" w:rsidRPr="00552B30">
        <w:rPr>
          <w:rFonts w:ascii="Calibri" w:hAnsi="Calibri"/>
          <w:color w:val="000000" w:themeColor="text1"/>
        </w:rPr>
        <w:t xml:space="preserve">kraju związany ze wszystkimi obowiązującymi restrykcjami, </w:t>
      </w:r>
    </w:p>
    <w:p w:rsidR="00D628EA" w:rsidRDefault="00D628EA" w:rsidP="00D628EA">
      <w:pPr>
        <w:pStyle w:val="Bezodstpw"/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</w:p>
    <w:p w:rsidR="00D628EA" w:rsidRDefault="00AB435B" w:rsidP="00D628EA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</w:t>
      </w:r>
      <w:r w:rsidR="00D628EA">
        <w:rPr>
          <w:rFonts w:ascii="Calibri" w:hAnsi="Calibri"/>
          <w:color w:val="000000" w:themeColor="text1"/>
        </w:rPr>
        <w:t>ytyczne przeciwepidemiczne Głównego Inspektora Sanitarnego z dnia 30 kwietnia 2020 r. dla przedszkoli, oddziałów przedszkolnych w szkole podstawowej i innych form wychowania przedszkolnego oraz instytucji opieki nad dziećmi w</w:t>
      </w:r>
      <w:r w:rsidR="00A61090">
        <w:rPr>
          <w:rFonts w:ascii="Calibri" w:hAnsi="Calibri"/>
          <w:color w:val="000000" w:themeColor="text1"/>
        </w:rPr>
        <w:t> </w:t>
      </w:r>
      <w:r w:rsidR="00D628EA">
        <w:rPr>
          <w:rFonts w:ascii="Calibri" w:hAnsi="Calibri"/>
          <w:color w:val="000000" w:themeColor="text1"/>
        </w:rPr>
        <w:t xml:space="preserve">wieku do lat 3, </w:t>
      </w:r>
    </w:p>
    <w:p w:rsidR="00D628EA" w:rsidRDefault="00D628EA" w:rsidP="00D628EA">
      <w:pPr>
        <w:pStyle w:val="Bezodstpw"/>
        <w:spacing w:line="276" w:lineRule="auto"/>
        <w:jc w:val="both"/>
        <w:rPr>
          <w:rFonts w:ascii="Calibri" w:hAnsi="Calibri"/>
          <w:color w:val="000000" w:themeColor="text1"/>
        </w:rPr>
      </w:pPr>
    </w:p>
    <w:p w:rsidR="00DE1017" w:rsidRPr="00EE3319" w:rsidRDefault="00AB435B" w:rsidP="00D628EA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</w:t>
      </w:r>
      <w:r w:rsidR="00DE1017" w:rsidRPr="00552B30">
        <w:rPr>
          <w:rFonts w:ascii="Calibri" w:hAnsi="Calibri"/>
          <w:color w:val="000000" w:themeColor="text1"/>
        </w:rPr>
        <w:t xml:space="preserve">możliwienie </w:t>
      </w:r>
      <w:r w:rsidR="00DE1017" w:rsidRPr="00552B30">
        <w:rPr>
          <w:rFonts w:ascii="Calibri" w:hAnsi="Calibri" w:cs="Arial"/>
          <w:color w:val="000000" w:themeColor="text1"/>
          <w:shd w:val="clear" w:color="auto" w:fill="FFFFFF"/>
        </w:rPr>
        <w:t>otwarcia od 6 maja 2020 r. miejsc opieki nad najmłodszymi dziećmi</w:t>
      </w:r>
      <w:r w:rsidR="009E2A04">
        <w:rPr>
          <w:rFonts w:ascii="Calibri" w:hAnsi="Calibri" w:cs="Arial"/>
          <w:color w:val="000000" w:themeColor="text1"/>
          <w:shd w:val="clear" w:color="auto" w:fill="FFFFFF"/>
        </w:rPr>
        <w:t>,</w:t>
      </w:r>
      <w:r w:rsidR="00F16EED">
        <w:rPr>
          <w:rFonts w:ascii="Calibri" w:hAnsi="Calibri" w:cs="Arial"/>
          <w:color w:val="000000" w:themeColor="text1"/>
          <w:shd w:val="clear" w:color="auto" w:fill="FFFFFF"/>
        </w:rPr>
        <w:t xml:space="preserve"> takich jak przedszkola oraz żłobki,</w:t>
      </w:r>
      <w:r w:rsidR="009E2A04">
        <w:rPr>
          <w:rFonts w:ascii="Calibri" w:hAnsi="Calibri" w:cs="Arial"/>
          <w:color w:val="000000" w:themeColor="text1"/>
          <w:shd w:val="clear" w:color="auto" w:fill="FFFFFF"/>
        </w:rPr>
        <w:t xml:space="preserve"> a także </w:t>
      </w:r>
      <w:r w:rsidR="00D628EA">
        <w:rPr>
          <w:rFonts w:ascii="Calibri" w:hAnsi="Calibri" w:cs="Arial"/>
          <w:color w:val="000000" w:themeColor="text1"/>
          <w:shd w:val="clear" w:color="auto" w:fill="FFFFFF"/>
        </w:rPr>
        <w:t>mając na uwadze</w:t>
      </w:r>
      <w:r w:rsidR="002E5C31">
        <w:rPr>
          <w:rFonts w:ascii="Calibri" w:hAnsi="Calibri" w:cs="Arial"/>
          <w:color w:val="000000" w:themeColor="text1"/>
          <w:shd w:val="clear" w:color="auto" w:fill="FFFFFF"/>
        </w:rPr>
        <w:t xml:space="preserve"> zapobiegani</w:t>
      </w:r>
      <w:r w:rsidR="00D628EA">
        <w:rPr>
          <w:rFonts w:ascii="Calibri" w:hAnsi="Calibri" w:cs="Arial"/>
          <w:color w:val="000000" w:themeColor="text1"/>
          <w:shd w:val="clear" w:color="auto" w:fill="FFFFFF"/>
        </w:rPr>
        <w:t>e</w:t>
      </w:r>
      <w:r w:rsidR="002E5C31">
        <w:rPr>
          <w:rFonts w:ascii="Calibri" w:hAnsi="Calibri" w:cs="Arial"/>
          <w:color w:val="000000" w:themeColor="text1"/>
          <w:shd w:val="clear" w:color="auto" w:fill="FFFFFF"/>
        </w:rPr>
        <w:t xml:space="preserve"> dalszemu rozwojowi epidemii,</w:t>
      </w:r>
      <w:r w:rsidR="00DE1017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niniejszym wprowadzamy na terenie placówki następujące zasady funkcjonowania:</w:t>
      </w:r>
    </w:p>
    <w:p w:rsidR="00EE3319" w:rsidRDefault="00EE3319" w:rsidP="00EE3319">
      <w:pPr>
        <w:pStyle w:val="Akapitzlist"/>
        <w:rPr>
          <w:rFonts w:ascii="Calibri" w:hAnsi="Calibri"/>
          <w:color w:val="000000" w:themeColor="text1"/>
        </w:rPr>
      </w:pPr>
    </w:p>
    <w:p w:rsidR="00EE3319" w:rsidRPr="00097193" w:rsidRDefault="00097193" w:rsidP="0009719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libri" w:hAnsi="Calibri"/>
          <w:b/>
          <w:bCs/>
          <w:color w:val="000000" w:themeColor="text1"/>
        </w:rPr>
      </w:pPr>
      <w:r w:rsidRPr="00097193">
        <w:rPr>
          <w:rFonts w:ascii="Calibri" w:hAnsi="Calibri"/>
          <w:b/>
          <w:bCs/>
          <w:color w:val="000000" w:themeColor="text1"/>
        </w:rPr>
        <w:t>Rodzice</w:t>
      </w:r>
    </w:p>
    <w:p w:rsidR="00DE1017" w:rsidRPr="00552B30" w:rsidRDefault="00DE1017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CA7D27" w:rsidRPr="00552B30" w:rsidRDefault="00DE101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Rodzice 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>i/lub opiekunowie prawni, a także każda osoba</w:t>
      </w:r>
      <w:r w:rsidR="00016554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upoważniona do 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>przyprowadza</w:t>
      </w:r>
      <w:r w:rsidR="00016554" w:rsidRPr="00552B30">
        <w:rPr>
          <w:rFonts w:ascii="Calibri" w:hAnsi="Calibri" w:cs="Arial"/>
          <w:color w:val="000000" w:themeColor="text1"/>
          <w:shd w:val="clear" w:color="auto" w:fill="FFFFFF"/>
        </w:rPr>
        <w:t>nia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lub odbiera</w:t>
      </w:r>
      <w:r w:rsidR="00016554" w:rsidRPr="00552B30">
        <w:rPr>
          <w:rFonts w:ascii="Calibri" w:hAnsi="Calibri" w:cs="Arial"/>
          <w:color w:val="000000" w:themeColor="text1"/>
          <w:shd w:val="clear" w:color="auto" w:fill="FFFFFF"/>
        </w:rPr>
        <w:t>nia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>dziec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>k</w:t>
      </w:r>
      <w:r w:rsidR="00016554" w:rsidRPr="00552B30">
        <w:rPr>
          <w:rFonts w:ascii="Calibri" w:hAnsi="Calibri" w:cs="Arial"/>
          <w:color w:val="000000" w:themeColor="text1"/>
          <w:shd w:val="clear" w:color="auto" w:fill="FFFFFF"/>
        </w:rPr>
        <w:t>a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z placówki,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bezwzględnie zobowiązani są do przestrzegania zasad dotyczących 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środków ochrony osobistej, w szczególności do zakrywania nosa oraz ust, a także do dezynfekcji rąk </w:t>
      </w:r>
      <w:r w:rsidR="006A471F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lub używania rękawiczek ochronnych </w:t>
      </w:r>
      <w:r w:rsidR="00CA7D27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przed wejściem na teren </w:t>
      </w:r>
      <w:r w:rsidR="006A471F" w:rsidRPr="00552B30">
        <w:rPr>
          <w:rFonts w:ascii="Calibri" w:hAnsi="Calibri" w:cs="Arial"/>
          <w:color w:val="000000" w:themeColor="text1"/>
          <w:shd w:val="clear" w:color="auto" w:fill="FFFFFF"/>
        </w:rPr>
        <w:t>placówki</w:t>
      </w:r>
      <w:r w:rsidR="00C80CB2">
        <w:rPr>
          <w:rFonts w:ascii="Calibri" w:hAnsi="Calibri" w:cs="Arial"/>
          <w:color w:val="000000" w:themeColor="text1"/>
          <w:shd w:val="clear" w:color="auto" w:fill="FFFFFF"/>
        </w:rPr>
        <w:t xml:space="preserve"> (teren placówki to całość łącznie z</w:t>
      </w:r>
      <w:r w:rsidR="00A6109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C80CB2">
        <w:rPr>
          <w:rFonts w:ascii="Calibri" w:hAnsi="Calibri" w:cs="Arial"/>
          <w:color w:val="000000" w:themeColor="text1"/>
          <w:shd w:val="clear" w:color="auto" w:fill="FFFFFF"/>
        </w:rPr>
        <w:t xml:space="preserve">parkingiem). </w:t>
      </w:r>
    </w:p>
    <w:p w:rsidR="00CA7D27" w:rsidRPr="00552B30" w:rsidRDefault="00CA7D27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CA7D27" w:rsidRPr="00552B30" w:rsidRDefault="00CA7D2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Osoby </w:t>
      </w:r>
      <w:r w:rsidR="00387C3C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przyprowadzające i odbierające dzieci </w:t>
      </w:r>
      <w:r w:rsidR="00234187">
        <w:rPr>
          <w:rFonts w:ascii="Calibri" w:hAnsi="Calibri" w:cs="Arial"/>
          <w:color w:val="000000" w:themeColor="text1"/>
          <w:shd w:val="clear" w:color="auto" w:fill="FFFFFF"/>
        </w:rPr>
        <w:t xml:space="preserve">nie mogą wchodzić do placówki. </w:t>
      </w:r>
      <w:r w:rsidR="00081755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W razie potrzeby kontaktu powinni </w:t>
      </w:r>
      <w:r w:rsidR="005F6003" w:rsidRPr="00552B30">
        <w:rPr>
          <w:rFonts w:ascii="Calibri" w:hAnsi="Calibri" w:cs="Arial"/>
          <w:color w:val="000000" w:themeColor="text1"/>
          <w:shd w:val="clear" w:color="auto" w:fill="FFFFFF"/>
        </w:rPr>
        <w:t>skorzystać z</w:t>
      </w:r>
      <w:r w:rsidR="00016554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 w:rsidR="005F6003" w:rsidRPr="00552B30">
        <w:rPr>
          <w:rFonts w:ascii="Calibri" w:hAnsi="Calibri" w:cs="Arial"/>
          <w:color w:val="000000" w:themeColor="text1"/>
          <w:shd w:val="clear" w:color="auto" w:fill="FFFFFF"/>
        </w:rPr>
        <w:t>środków</w:t>
      </w:r>
      <w:r w:rsidR="00081755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komunikacji na odległość (telefon, wideokonferencja, e-mail).</w:t>
      </w:r>
    </w:p>
    <w:p w:rsidR="00CA7D27" w:rsidRPr="00552B30" w:rsidRDefault="00CA7D27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CA7D27" w:rsidRDefault="00CA7D2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Rodzice i/lub opiekunowie prawni w miarę możliwości powinni zadbać o to, aby dziecko było przyprowadzane i odbierane przez jedną i tą samą osobę. Także w miarę możliwości rodzice i/lub opiekunowie prawni </w:t>
      </w:r>
      <w:r w:rsidR="00081755"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powinni zadbać </w:t>
      </w:r>
      <w:r w:rsidR="0029616C" w:rsidRPr="00552B30">
        <w:rPr>
          <w:rFonts w:ascii="Calibri" w:hAnsi="Calibri" w:cs="Arial"/>
          <w:color w:val="000000" w:themeColor="text1"/>
          <w:shd w:val="clear" w:color="auto" w:fill="FFFFFF"/>
        </w:rPr>
        <w:t>o ograniczenie kontaktu dzieci z osobami powyżej 60 roku życia.</w:t>
      </w:r>
    </w:p>
    <w:p w:rsidR="00234187" w:rsidRDefault="00234187" w:rsidP="00234187">
      <w:pPr>
        <w:pStyle w:val="Akapitzlist"/>
        <w:rPr>
          <w:rFonts w:ascii="Calibri" w:hAnsi="Calibri" w:cs="Arial"/>
          <w:color w:val="000000" w:themeColor="text1"/>
          <w:shd w:val="clear" w:color="auto" w:fill="FFFFFF"/>
        </w:rPr>
      </w:pPr>
    </w:p>
    <w:p w:rsidR="00234187" w:rsidRDefault="0023418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>Dzieci do podmiotu są przyprowadzane/odbierane przez osoby zdrowe.</w:t>
      </w:r>
    </w:p>
    <w:p w:rsidR="00552B30" w:rsidRDefault="00552B30" w:rsidP="00C6442B">
      <w:pPr>
        <w:pStyle w:val="Akapitzlist"/>
        <w:spacing w:line="276" w:lineRule="auto"/>
        <w:rPr>
          <w:rFonts w:ascii="Calibri" w:hAnsi="Calibri" w:cs="Arial"/>
          <w:color w:val="000000" w:themeColor="text1"/>
          <w:shd w:val="clear" w:color="auto" w:fill="FFFFFF"/>
        </w:rPr>
      </w:pPr>
    </w:p>
    <w:p w:rsidR="00552B30" w:rsidRPr="00552B30" w:rsidRDefault="00552B30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lastRenderedPageBreak/>
        <w:t>Rodzice i/lub opiekunowie prawni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 w:rsidR="00C6442B">
        <w:rPr>
          <w:rFonts w:ascii="Calibri" w:hAnsi="Calibri" w:cs="Arial"/>
          <w:color w:val="000000" w:themeColor="text1"/>
          <w:shd w:val="clear" w:color="auto" w:fill="FFFFFF"/>
        </w:rPr>
        <w:t>powinni informować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 pracowników placówki o</w:t>
      </w:r>
      <w:r w:rsidR="00A61090">
        <w:rPr>
          <w:rFonts w:ascii="Calibri" w:hAnsi="Calibri" w:cs="Arial"/>
          <w:color w:val="000000" w:themeColor="text1"/>
          <w:shd w:val="clear" w:color="auto" w:fill="FFFFFF"/>
        </w:rPr>
        <w:t> 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stanie zdrowia dziecka, a także o przebytych </w:t>
      </w:r>
      <w:r w:rsidR="00CE326E">
        <w:rPr>
          <w:rFonts w:ascii="Calibri" w:hAnsi="Calibri" w:cs="Arial"/>
          <w:color w:val="000000" w:themeColor="text1"/>
          <w:shd w:val="clear" w:color="auto" w:fill="FFFFFF"/>
        </w:rPr>
        <w:t xml:space="preserve">chorobach 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podczas absencji </w:t>
      </w:r>
      <w:r w:rsidR="00CE326E">
        <w:rPr>
          <w:rFonts w:ascii="Calibri" w:hAnsi="Calibri" w:cs="Arial"/>
          <w:color w:val="000000" w:themeColor="text1"/>
          <w:shd w:val="clear" w:color="auto" w:fill="FFFFFF"/>
        </w:rPr>
        <w:t>w</w:t>
      </w:r>
      <w:r w:rsidR="00A6109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CE326E">
        <w:rPr>
          <w:rFonts w:ascii="Calibri" w:hAnsi="Calibri" w:cs="Arial"/>
          <w:color w:val="000000" w:themeColor="text1"/>
          <w:shd w:val="clear" w:color="auto" w:fill="FFFFFF"/>
        </w:rPr>
        <w:t>placówce.</w:t>
      </w:r>
    </w:p>
    <w:p w:rsidR="00CA7D27" w:rsidRPr="00552B30" w:rsidRDefault="00CA7D27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C77683" w:rsidRPr="00552B30" w:rsidRDefault="00CA7D2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>Zakazane jest przyprowadzanie do placówki dzieci</w:t>
      </w:r>
      <w:r w:rsidR="00016554" w:rsidRPr="00552B30">
        <w:rPr>
          <w:rFonts w:ascii="Calibri" w:hAnsi="Calibri" w:cs="Arial"/>
          <w:color w:val="000000" w:themeColor="text1"/>
          <w:shd w:val="clear" w:color="auto" w:fill="FFFFFF"/>
        </w:rPr>
        <w:t>,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u których występują objawy ty</w:t>
      </w:r>
      <w:r w:rsidR="00965602">
        <w:rPr>
          <w:rFonts w:ascii="Calibri" w:hAnsi="Calibri" w:cs="Arial"/>
          <w:color w:val="000000" w:themeColor="text1"/>
          <w:shd w:val="clear" w:color="auto" w:fill="FFFFFF"/>
        </w:rPr>
        <w:t>p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owe dla zakażenia </w:t>
      </w:r>
      <w:proofErr w:type="spellStart"/>
      <w:r w:rsidRPr="00552B30">
        <w:rPr>
          <w:rFonts w:ascii="Calibri" w:hAnsi="Calibri" w:cs="Arial"/>
          <w:color w:val="000000" w:themeColor="text1"/>
          <w:shd w:val="clear" w:color="auto" w:fill="FFFFFF"/>
        </w:rPr>
        <w:t>koronawirusem</w:t>
      </w:r>
      <w:proofErr w:type="spellEnd"/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bookmarkStart w:id="0" w:name="_Hlk39410332"/>
      <w:r w:rsidRPr="00552B30">
        <w:rPr>
          <w:rFonts w:ascii="Calibri" w:hAnsi="Calibri" w:cs="Arial"/>
          <w:color w:val="000000" w:themeColor="text1"/>
          <w:shd w:val="clear" w:color="auto" w:fill="FFFFFF"/>
        </w:rPr>
        <w:t>(</w:t>
      </w:r>
      <w:r w:rsidRPr="00552B30">
        <w:rPr>
          <w:rFonts w:ascii="Calibri" w:hAnsi="Calibri"/>
          <w:color w:val="000000" w:themeColor="text1"/>
        </w:rPr>
        <w:t>podwyższona temperatura, kaszel, wymioty, itp.)</w:t>
      </w:r>
      <w:r w:rsidR="00552B30">
        <w:rPr>
          <w:rFonts w:ascii="Calibri" w:hAnsi="Calibri"/>
          <w:color w:val="000000" w:themeColor="text1"/>
        </w:rPr>
        <w:t xml:space="preserve">, </w:t>
      </w:r>
      <w:bookmarkEnd w:id="0"/>
      <w:r w:rsidR="00552B30">
        <w:rPr>
          <w:rFonts w:ascii="Calibri" w:hAnsi="Calibri"/>
          <w:color w:val="000000" w:themeColor="text1"/>
        </w:rPr>
        <w:t>a także u których występują inne objawy chorobowe</w:t>
      </w:r>
      <w:r w:rsidRPr="00552B30">
        <w:rPr>
          <w:rFonts w:ascii="Calibri" w:hAnsi="Calibri"/>
          <w:color w:val="000000" w:themeColor="text1"/>
        </w:rPr>
        <w:t>.</w:t>
      </w:r>
      <w:r w:rsidR="00081755" w:rsidRPr="00552B30">
        <w:rPr>
          <w:rFonts w:ascii="Calibri" w:hAnsi="Calibri"/>
          <w:color w:val="000000" w:themeColor="text1"/>
        </w:rPr>
        <w:t xml:space="preserve"> </w:t>
      </w:r>
      <w:r w:rsidR="00081755" w:rsidRPr="00552B30">
        <w:rPr>
          <w:rFonts w:ascii="Calibri" w:hAnsi="Calibri" w:cs="Arial"/>
          <w:color w:val="000000" w:themeColor="text1"/>
        </w:rPr>
        <w:t xml:space="preserve">Jeżeli istnieje uzasadnione podejrzenie, że dziecko jest chore i może zarażać inne </w:t>
      </w:r>
      <w:r w:rsidR="00C77683" w:rsidRPr="00552B30">
        <w:rPr>
          <w:rFonts w:ascii="Calibri" w:hAnsi="Calibri" w:cs="Arial"/>
          <w:color w:val="000000" w:themeColor="text1"/>
        </w:rPr>
        <w:t>osoby,</w:t>
      </w:r>
      <w:r w:rsidR="00081755" w:rsidRPr="00552B30">
        <w:rPr>
          <w:rFonts w:ascii="Calibri" w:hAnsi="Calibri" w:cs="Arial"/>
          <w:color w:val="000000" w:themeColor="text1"/>
        </w:rPr>
        <w:t xml:space="preserve"> pracownicy placówki są upoważnieni do nie</w:t>
      </w:r>
      <w:r w:rsidR="00625BA1">
        <w:rPr>
          <w:rFonts w:ascii="Calibri" w:hAnsi="Calibri" w:cs="Arial"/>
          <w:color w:val="000000" w:themeColor="text1"/>
        </w:rPr>
        <w:t>wpuszczania</w:t>
      </w:r>
      <w:r w:rsidR="00081755" w:rsidRPr="00552B30">
        <w:rPr>
          <w:rFonts w:ascii="Calibri" w:hAnsi="Calibri" w:cs="Arial"/>
          <w:color w:val="000000" w:themeColor="text1"/>
        </w:rPr>
        <w:t xml:space="preserve"> go do </w:t>
      </w:r>
      <w:r w:rsidR="00C77683" w:rsidRPr="00552B30">
        <w:rPr>
          <w:rFonts w:ascii="Calibri" w:hAnsi="Calibri" w:cs="Arial"/>
          <w:color w:val="000000" w:themeColor="text1"/>
        </w:rPr>
        <w:t>placówki</w:t>
      </w:r>
      <w:r w:rsidR="00081755" w:rsidRPr="00552B30">
        <w:rPr>
          <w:rFonts w:ascii="Calibri" w:hAnsi="Calibri" w:cs="Arial"/>
          <w:color w:val="000000" w:themeColor="text1"/>
        </w:rPr>
        <w:t xml:space="preserve"> oraz do </w:t>
      </w:r>
      <w:r w:rsidR="0049251E" w:rsidRPr="00552B30">
        <w:rPr>
          <w:rFonts w:ascii="Calibri" w:hAnsi="Calibri" w:cs="Arial"/>
          <w:color w:val="000000" w:themeColor="text1"/>
        </w:rPr>
        <w:t xml:space="preserve">zwrócenia się z prośbą do </w:t>
      </w:r>
      <w:r w:rsidR="00081755" w:rsidRPr="00552B30">
        <w:rPr>
          <w:rFonts w:ascii="Calibri" w:hAnsi="Calibri" w:cs="Arial"/>
          <w:color w:val="000000" w:themeColor="text1"/>
        </w:rPr>
        <w:t xml:space="preserve">rodzica o zabranie dziecka do domu i </w:t>
      </w:r>
      <w:r w:rsidR="0049251E" w:rsidRPr="00552B30">
        <w:rPr>
          <w:rFonts w:ascii="Calibri" w:hAnsi="Calibri" w:cs="Arial"/>
          <w:color w:val="000000" w:themeColor="text1"/>
        </w:rPr>
        <w:t xml:space="preserve">niezwłoczne </w:t>
      </w:r>
      <w:r w:rsidR="00081755" w:rsidRPr="00552B30">
        <w:rPr>
          <w:rFonts w:ascii="Calibri" w:hAnsi="Calibri" w:cs="Arial"/>
          <w:color w:val="000000" w:themeColor="text1"/>
        </w:rPr>
        <w:t>skontaktowanie się z lekarzem.</w:t>
      </w:r>
      <w:r w:rsidR="00552B30" w:rsidRPr="00552B30">
        <w:rPr>
          <w:rFonts w:ascii="Calibri" w:hAnsi="Calibri" w:cs="Arial"/>
          <w:color w:val="000000" w:themeColor="text1"/>
        </w:rPr>
        <w:t xml:space="preserve"> </w:t>
      </w:r>
    </w:p>
    <w:p w:rsidR="00C77683" w:rsidRPr="00552B30" w:rsidRDefault="00C77683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C77683" w:rsidRDefault="00C77683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Jeżeli objawy pojawią się w trakcie pobytu dziecka w placówce, dziecko zostanie poddane izolacji, pod opieką pracownika placówki, w specjalnie przygotowanym pomieszczeniu, do czasu odbioru dziecka przez upoważnioną osobę.  </w:t>
      </w:r>
    </w:p>
    <w:p w:rsidR="00C80CB2" w:rsidRDefault="00C80CB2" w:rsidP="00C80CB2">
      <w:pPr>
        <w:pStyle w:val="Akapitzlist"/>
        <w:rPr>
          <w:rFonts w:ascii="Calibri" w:hAnsi="Calibri" w:cs="Arial"/>
          <w:color w:val="000000" w:themeColor="text1"/>
          <w:shd w:val="clear" w:color="auto" w:fill="FFFFFF"/>
        </w:rPr>
      </w:pPr>
    </w:p>
    <w:p w:rsidR="00C80CB2" w:rsidRPr="00552B30" w:rsidRDefault="00C80CB2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 xml:space="preserve">Jeżeli wystąpi u dziecka podczas pobytu w placówce 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>(</w:t>
      </w:r>
      <w:r w:rsidRPr="00552B30">
        <w:rPr>
          <w:rFonts w:ascii="Calibri" w:hAnsi="Calibri"/>
          <w:color w:val="000000" w:themeColor="text1"/>
        </w:rPr>
        <w:t>podwyższona temperatura, kaszel,</w:t>
      </w:r>
      <w:r>
        <w:rPr>
          <w:rFonts w:ascii="Calibri" w:hAnsi="Calibri"/>
          <w:color w:val="000000" w:themeColor="text1"/>
        </w:rPr>
        <w:t xml:space="preserve"> katar, </w:t>
      </w:r>
      <w:r w:rsidRPr="00552B30">
        <w:rPr>
          <w:rFonts w:ascii="Calibri" w:hAnsi="Calibri"/>
          <w:color w:val="000000" w:themeColor="text1"/>
        </w:rPr>
        <w:t xml:space="preserve"> wymioty</w:t>
      </w:r>
      <w:r>
        <w:rPr>
          <w:rFonts w:ascii="Calibri" w:hAnsi="Calibri"/>
          <w:color w:val="000000" w:themeColor="text1"/>
        </w:rPr>
        <w:t xml:space="preserve"> </w:t>
      </w:r>
      <w:r w:rsidRPr="00552B30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>biegunka</w:t>
      </w:r>
      <w:r w:rsidRPr="00552B30">
        <w:rPr>
          <w:rFonts w:ascii="Calibri" w:hAnsi="Calibri"/>
          <w:color w:val="000000" w:themeColor="text1"/>
        </w:rPr>
        <w:t xml:space="preserve"> itp.)</w:t>
      </w:r>
      <w:r>
        <w:rPr>
          <w:rFonts w:ascii="Calibri" w:hAnsi="Calibri"/>
          <w:color w:val="000000" w:themeColor="text1"/>
        </w:rPr>
        <w:t xml:space="preserve">, </w:t>
      </w:r>
      <w:bookmarkStart w:id="1" w:name="_GoBack"/>
      <w:bookmarkEnd w:id="1"/>
      <w:r>
        <w:rPr>
          <w:rFonts w:ascii="Calibri" w:hAnsi="Calibri"/>
          <w:color w:val="000000" w:themeColor="text1"/>
        </w:rPr>
        <w:t>dziecko przez kolejne 3 dni nie zostanie przyjęte do placówki chyba że rodzic dostarczy zaświadczenie od lekarza, iż dziecko jest zdrowe a objawy są np. alergiczne, bądź od zębów.</w:t>
      </w:r>
    </w:p>
    <w:p w:rsidR="00081755" w:rsidRPr="00552B30" w:rsidRDefault="00081755" w:rsidP="00C6442B">
      <w:pPr>
        <w:pStyle w:val="Bezodstpw"/>
        <w:spacing w:line="276" w:lineRule="auto"/>
        <w:jc w:val="both"/>
        <w:rPr>
          <w:rFonts w:ascii="Calibri" w:hAnsi="Calibri"/>
        </w:rPr>
      </w:pPr>
    </w:p>
    <w:p w:rsidR="00CA7D27" w:rsidRPr="00552B30" w:rsidRDefault="00CA7D2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/>
        </w:rPr>
        <w:t xml:space="preserve">Rodzice 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i/lub opiekunowie prawni zobowiązani są do mierzenia temperatury ciała dziecka przed opuszczeniem </w:t>
      </w:r>
      <w:r w:rsidR="00C77683" w:rsidRPr="00552B30">
        <w:rPr>
          <w:rFonts w:ascii="Calibri" w:hAnsi="Calibri" w:cs="Arial"/>
          <w:color w:val="000000" w:themeColor="text1"/>
          <w:shd w:val="clear" w:color="auto" w:fill="FFFFFF"/>
        </w:rPr>
        <w:t>miejsca zamieszkania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>.</w:t>
      </w:r>
    </w:p>
    <w:p w:rsidR="0029616C" w:rsidRPr="00552B30" w:rsidRDefault="0029616C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29616C" w:rsidRDefault="0029616C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>Rodzice i/lub opiekunowie prawni powinni przynosić codziennie uprane ubrania dla dzieci</w:t>
      </w:r>
      <w:r w:rsidR="0049251E" w:rsidRPr="00552B30">
        <w:rPr>
          <w:rFonts w:ascii="Calibri" w:hAnsi="Calibri" w:cs="Arial"/>
          <w:color w:val="000000" w:themeColor="text1"/>
          <w:shd w:val="clear" w:color="auto" w:fill="FFFFFF"/>
        </w:rPr>
        <w:t>,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tak aby zapewnić dzieck</w:t>
      </w:r>
      <w:r w:rsidR="00C77683" w:rsidRPr="00552B30">
        <w:rPr>
          <w:rFonts w:ascii="Calibri" w:hAnsi="Calibri" w:cs="Arial"/>
          <w:color w:val="000000" w:themeColor="text1"/>
          <w:shd w:val="clear" w:color="auto" w:fill="FFFFFF"/>
        </w:rPr>
        <w:t>u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 w:rsidR="00625BA1">
        <w:rPr>
          <w:rFonts w:ascii="Calibri" w:hAnsi="Calibri" w:cs="Arial"/>
          <w:color w:val="000000" w:themeColor="text1"/>
          <w:shd w:val="clear" w:color="auto" w:fill="FFFFFF"/>
        </w:rPr>
        <w:t xml:space="preserve">oraz wszystkim przebywającym w placówce </w:t>
      </w:r>
      <w:r w:rsidR="00C77683" w:rsidRPr="00552B30">
        <w:rPr>
          <w:rFonts w:ascii="Calibri" w:hAnsi="Calibri" w:cs="Arial"/>
          <w:color w:val="000000" w:themeColor="text1"/>
          <w:shd w:val="clear" w:color="auto" w:fill="FFFFFF"/>
        </w:rPr>
        <w:t>brak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kontaktu z możliwie osadzonym na ubraniu wirusie.</w:t>
      </w:r>
    </w:p>
    <w:p w:rsidR="00234187" w:rsidRDefault="00234187" w:rsidP="00234187">
      <w:pPr>
        <w:pStyle w:val="Akapitzlist"/>
        <w:rPr>
          <w:rFonts w:ascii="Calibri" w:hAnsi="Calibri" w:cs="Arial"/>
          <w:color w:val="000000" w:themeColor="text1"/>
          <w:shd w:val="clear" w:color="auto" w:fill="FFFFFF"/>
        </w:rPr>
      </w:pPr>
    </w:p>
    <w:p w:rsidR="00234187" w:rsidRDefault="0023418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>Dziecko na teren placówki wchodzi samodzielnie (na nogach). Wyjątek stanowią dzieci, które nie chodzą samodzielnie.</w:t>
      </w:r>
    </w:p>
    <w:p w:rsidR="00C80CB2" w:rsidRDefault="00C80CB2" w:rsidP="00C80CB2">
      <w:pPr>
        <w:pStyle w:val="Akapitzlist"/>
        <w:rPr>
          <w:rFonts w:ascii="Calibri" w:hAnsi="Calibri" w:cs="Arial"/>
          <w:color w:val="000000" w:themeColor="text1"/>
          <w:shd w:val="clear" w:color="auto" w:fill="FFFFFF"/>
        </w:rPr>
      </w:pPr>
    </w:p>
    <w:p w:rsidR="00C80CB2" w:rsidRDefault="00C80CB2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 xml:space="preserve">Dzieci powinny być przebrane w szatni w nowe ciuchy tak aby mieć pewność że na ubraniu nie zostanie przyniesiony wirus </w:t>
      </w:r>
    </w:p>
    <w:p w:rsidR="00081755" w:rsidRPr="00552B30" w:rsidRDefault="00081755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081755" w:rsidRPr="00552B30" w:rsidRDefault="00081755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>Zakazane jest przyprowadzanie dzieci, które w ciągu ostatni</w:t>
      </w:r>
      <w:r w:rsidR="00A4394A" w:rsidRPr="00552B30">
        <w:rPr>
          <w:rFonts w:ascii="Calibri" w:hAnsi="Calibri" w:cs="Arial"/>
          <w:color w:val="000000" w:themeColor="text1"/>
          <w:shd w:val="clear" w:color="auto" w:fill="FFFFFF"/>
        </w:rPr>
        <w:t>ego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miesi</w:t>
      </w:r>
      <w:r w:rsidR="00625BA1">
        <w:rPr>
          <w:rFonts w:ascii="Calibri" w:hAnsi="Calibri" w:cs="Arial"/>
          <w:color w:val="000000" w:themeColor="text1"/>
          <w:shd w:val="clear" w:color="auto" w:fill="FFFFFF"/>
        </w:rPr>
        <w:t>ą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>c</w:t>
      </w:r>
      <w:r w:rsidR="00A4394A" w:rsidRPr="00552B30">
        <w:rPr>
          <w:rFonts w:ascii="Calibri" w:hAnsi="Calibri" w:cs="Arial"/>
          <w:color w:val="000000" w:themeColor="text1"/>
          <w:shd w:val="clear" w:color="auto" w:fill="FFFFFF"/>
        </w:rPr>
        <w:t>a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miały kontakt z osobą zakażoną </w:t>
      </w:r>
      <w:proofErr w:type="spellStart"/>
      <w:r w:rsidRPr="00552B30">
        <w:rPr>
          <w:rFonts w:ascii="Calibri" w:hAnsi="Calibri" w:cs="Arial"/>
          <w:color w:val="000000" w:themeColor="text1"/>
          <w:shd w:val="clear" w:color="auto" w:fill="FFFFFF"/>
        </w:rPr>
        <w:t>koronawirusem</w:t>
      </w:r>
      <w:proofErr w:type="spellEnd"/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, a także jeżeli </w:t>
      </w:r>
      <w:r w:rsidRPr="00552B30">
        <w:rPr>
          <w:rFonts w:ascii="Calibri" w:hAnsi="Calibri"/>
        </w:rPr>
        <w:t>osoby z którymi dziecko zamieszkuje przebywają lub przebywały na przymusowej kwarantannie lub izolacji.</w:t>
      </w:r>
    </w:p>
    <w:p w:rsidR="0029616C" w:rsidRPr="00552B30" w:rsidRDefault="0029616C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29616C" w:rsidRDefault="0029616C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Zakazane jest przynoszenie zabawek </w:t>
      </w:r>
      <w:r w:rsidR="00E65DE0">
        <w:rPr>
          <w:rFonts w:ascii="Calibri" w:hAnsi="Calibri" w:cs="Arial"/>
          <w:color w:val="000000" w:themeColor="text1"/>
          <w:shd w:val="clear" w:color="auto" w:fill="FFFFFF"/>
        </w:rPr>
        <w:t xml:space="preserve">oraz innych zbędnych przedmiotów 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spoza placówki. </w:t>
      </w:r>
    </w:p>
    <w:p w:rsidR="00C80CB2" w:rsidRDefault="00C80CB2" w:rsidP="00C80CB2">
      <w:pPr>
        <w:pStyle w:val="Akapitzlist"/>
        <w:rPr>
          <w:rFonts w:ascii="Calibri" w:hAnsi="Calibri" w:cs="Arial"/>
          <w:color w:val="000000" w:themeColor="text1"/>
          <w:shd w:val="clear" w:color="auto" w:fill="FFFFFF"/>
        </w:rPr>
      </w:pPr>
    </w:p>
    <w:p w:rsidR="00C80CB2" w:rsidRDefault="00C80CB2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 xml:space="preserve">Smoczki powinny być zostawiane na placówce i placówka będzie je systematycznie wyparzać </w:t>
      </w:r>
    </w:p>
    <w:p w:rsidR="00C80CB2" w:rsidRDefault="00C80CB2" w:rsidP="001B0F91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234187" w:rsidRDefault="00234187" w:rsidP="001B0F91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097193" w:rsidRPr="00097193" w:rsidRDefault="00097193" w:rsidP="00097193">
      <w:pPr>
        <w:pStyle w:val="Akapitzlist"/>
        <w:rPr>
          <w:rFonts w:ascii="Calibri" w:hAnsi="Calibri" w:cs="Arial"/>
          <w:b/>
          <w:bCs/>
          <w:color w:val="000000" w:themeColor="text1"/>
          <w:shd w:val="clear" w:color="auto" w:fill="FFFFFF"/>
        </w:rPr>
      </w:pPr>
    </w:p>
    <w:p w:rsidR="00097193" w:rsidRPr="00097193" w:rsidRDefault="00097193" w:rsidP="0009719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b/>
          <w:bCs/>
          <w:color w:val="000000" w:themeColor="text1"/>
          <w:shd w:val="clear" w:color="auto" w:fill="FFFFFF"/>
        </w:rPr>
      </w:pPr>
      <w:r w:rsidRPr="00097193">
        <w:rPr>
          <w:rFonts w:ascii="Calibri" w:hAnsi="Calibri" w:cs="Arial"/>
          <w:b/>
          <w:bCs/>
          <w:color w:val="000000" w:themeColor="text1"/>
          <w:shd w:val="clear" w:color="auto" w:fill="FFFFFF"/>
        </w:rPr>
        <w:t>Pracownicy</w:t>
      </w:r>
    </w:p>
    <w:p w:rsidR="00CA7D27" w:rsidRPr="00552B30" w:rsidRDefault="00CA7D27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081755" w:rsidRDefault="00081755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>Pracownicy placówki zostaną wyposażeni przez podmiot prowadzący placówkę w</w:t>
      </w:r>
      <w:r w:rsidR="00234187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>niezbędne środki ochrony osobistej, w szczególności w maseczki oraz rękawiczki ochronne, a w razie potrzeby w przyłbice i nieprzemakalne fartuchy z długim rękawem.</w:t>
      </w:r>
    </w:p>
    <w:p w:rsidR="00B12167" w:rsidRDefault="00B12167" w:rsidP="00B12167">
      <w:pPr>
        <w:pStyle w:val="Akapitzlist"/>
        <w:rPr>
          <w:rFonts w:ascii="Calibri" w:hAnsi="Calibri" w:cs="Arial"/>
          <w:color w:val="000000" w:themeColor="text1"/>
          <w:shd w:val="clear" w:color="auto" w:fill="FFFFFF"/>
        </w:rPr>
      </w:pPr>
    </w:p>
    <w:p w:rsidR="00B12167" w:rsidRPr="00552B30" w:rsidRDefault="00B1216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>Pracownicy placówki powinni zachować pomiędzy sobą dystans wynoszący co na</w:t>
      </w:r>
      <w:r w:rsidR="000E1380">
        <w:rPr>
          <w:rFonts w:ascii="Calibri" w:hAnsi="Calibri" w:cs="Arial"/>
          <w:color w:val="000000" w:themeColor="text1"/>
          <w:shd w:val="clear" w:color="auto" w:fill="FFFFFF"/>
        </w:rPr>
        <w:t>jm</w:t>
      </w:r>
      <w:r>
        <w:rPr>
          <w:rFonts w:ascii="Calibri" w:hAnsi="Calibri" w:cs="Arial"/>
          <w:color w:val="000000" w:themeColor="text1"/>
          <w:shd w:val="clear" w:color="auto" w:fill="FFFFFF"/>
        </w:rPr>
        <w:t>niej 1,5</w:t>
      </w:r>
      <w:r w:rsidR="000E1380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>
        <w:rPr>
          <w:rFonts w:ascii="Calibri" w:hAnsi="Calibri" w:cs="Arial"/>
          <w:color w:val="000000" w:themeColor="text1"/>
          <w:shd w:val="clear" w:color="auto" w:fill="FFFFFF"/>
        </w:rPr>
        <w:t>m</w:t>
      </w:r>
      <w:r w:rsidR="000E1380">
        <w:rPr>
          <w:rFonts w:ascii="Calibri" w:hAnsi="Calibri" w:cs="Arial"/>
          <w:color w:val="000000" w:themeColor="text1"/>
          <w:shd w:val="clear" w:color="auto" w:fill="FFFFFF"/>
        </w:rPr>
        <w:t>etra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. </w:t>
      </w:r>
    </w:p>
    <w:p w:rsidR="0029616C" w:rsidRPr="00552B30" w:rsidRDefault="0029616C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6D18A0" w:rsidRDefault="006D18A0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 w:rsidRPr="00552B30">
        <w:rPr>
          <w:rFonts w:ascii="Calibri" w:hAnsi="Calibri" w:cs="Arial"/>
          <w:color w:val="000000" w:themeColor="text1"/>
        </w:rPr>
        <w:t>Dzieci, pod nadzorem opiekuna, mogą korzystać z istniejących na terenie instytucji placów zabaw</w:t>
      </w:r>
      <w:r w:rsidR="0049251E" w:rsidRPr="00552B30">
        <w:rPr>
          <w:rFonts w:ascii="Calibri" w:hAnsi="Calibri" w:cs="Arial"/>
          <w:color w:val="000000" w:themeColor="text1"/>
        </w:rPr>
        <w:t xml:space="preserve"> </w:t>
      </w:r>
      <w:r w:rsidRPr="00552B30">
        <w:rPr>
          <w:rFonts w:ascii="Calibri" w:hAnsi="Calibri" w:cs="Arial"/>
          <w:color w:val="000000" w:themeColor="text1"/>
        </w:rPr>
        <w:t>i boisk. Wychodzenie na plac zabaw poszczególnych grup zorganizowane powinno być w taki sposób, aby nie kontaktowały się ze sobą wzajemnie</w:t>
      </w:r>
      <w:r w:rsidR="0049251E" w:rsidRPr="00552B30">
        <w:rPr>
          <w:rFonts w:ascii="Calibri" w:hAnsi="Calibri" w:cs="Arial"/>
          <w:color w:val="000000" w:themeColor="text1"/>
        </w:rPr>
        <w:t>.</w:t>
      </w:r>
      <w:r w:rsidRPr="00552B30">
        <w:rPr>
          <w:rFonts w:ascii="Calibri" w:hAnsi="Calibri" w:cs="Arial"/>
          <w:color w:val="000000" w:themeColor="text1"/>
        </w:rPr>
        <w:t xml:space="preserve"> Jeżeli nie można zapewnić codziennej dezynfekcji sprzętu  na placu zabaw lub boisku, podmiot prowadzący placówkę powinien oznaczyć go taśmą zabezpieczającą przed używaniem.</w:t>
      </w:r>
    </w:p>
    <w:p w:rsidR="00EE3319" w:rsidRPr="003B79E1" w:rsidRDefault="00EE3319" w:rsidP="003B79E1">
      <w:pPr>
        <w:rPr>
          <w:rFonts w:ascii="Calibri" w:hAnsi="Calibri" w:cs="Arial"/>
          <w:color w:val="000000" w:themeColor="text1"/>
        </w:rPr>
      </w:pPr>
    </w:p>
    <w:p w:rsidR="00EE3319" w:rsidRPr="00B12167" w:rsidRDefault="00EE3319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Minimalna przestrzeń do wypoczynku, zabawy i zajęć dla dzieci w </w:t>
      </w:r>
      <w:r w:rsidR="00B12167">
        <w:rPr>
          <w:rFonts w:ascii="Calibri" w:hAnsi="Calibri" w:cs="Arial"/>
          <w:color w:val="000000" w:themeColor="text1"/>
        </w:rPr>
        <w:t>s</w:t>
      </w:r>
      <w:r>
        <w:rPr>
          <w:rFonts w:ascii="Calibri" w:hAnsi="Calibri" w:cs="Arial"/>
          <w:color w:val="000000" w:themeColor="text1"/>
        </w:rPr>
        <w:t>ali nie może być mniejsza ni</w:t>
      </w:r>
      <w:r w:rsidR="00B12167">
        <w:rPr>
          <w:rFonts w:ascii="Calibri" w:hAnsi="Calibri" w:cs="Arial"/>
          <w:color w:val="000000" w:themeColor="text1"/>
        </w:rPr>
        <w:t>ż</w:t>
      </w:r>
      <w:r>
        <w:rPr>
          <w:rFonts w:ascii="Calibri" w:hAnsi="Calibri" w:cs="Arial"/>
          <w:color w:val="000000" w:themeColor="text1"/>
        </w:rPr>
        <w:t xml:space="preserve"> 4 m</w:t>
      </w:r>
      <w:r>
        <w:rPr>
          <w:rFonts w:ascii="Calibri" w:hAnsi="Calibri" w:cs="Arial"/>
          <w:color w:val="000000" w:themeColor="text1"/>
          <w:vertAlign w:val="superscript"/>
        </w:rPr>
        <w:t>2</w:t>
      </w:r>
      <w:r>
        <w:rPr>
          <w:rFonts w:ascii="Calibri" w:hAnsi="Calibri" w:cs="Arial"/>
          <w:color w:val="000000" w:themeColor="text1"/>
        </w:rPr>
        <w:t xml:space="preserve"> na 1 dziecko i każdego opiekuna.</w:t>
      </w:r>
    </w:p>
    <w:p w:rsidR="00B12167" w:rsidRDefault="00B12167" w:rsidP="00B12167">
      <w:pPr>
        <w:pStyle w:val="Akapitzlist"/>
        <w:rPr>
          <w:rFonts w:ascii="Calibri" w:hAnsi="Calibri" w:cs="Arial"/>
          <w:color w:val="000000" w:themeColor="text1"/>
        </w:rPr>
      </w:pPr>
    </w:p>
    <w:p w:rsidR="00B12167" w:rsidRPr="00B12167" w:rsidRDefault="00B1216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Z sali przebywania dzieci usunięte zostaną wszystkie przedmioty, których nie można skutecznie uprać lub dezynfekować. Wszystkie inne przedmioty zostaną dokładnie wyczyszczone i zdezynfekowane.</w:t>
      </w:r>
    </w:p>
    <w:p w:rsidR="00B12167" w:rsidRDefault="00B12167" w:rsidP="00B12167">
      <w:pPr>
        <w:pStyle w:val="Akapitzlist"/>
        <w:rPr>
          <w:rFonts w:ascii="Calibri" w:hAnsi="Calibri" w:cs="Arial"/>
          <w:color w:val="000000" w:themeColor="text1"/>
        </w:rPr>
      </w:pPr>
    </w:p>
    <w:p w:rsidR="00B12167" w:rsidRPr="00552B30" w:rsidRDefault="00B1216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Sale przebywania dzieci będą wietrzone co najmniej raz na godzinę oraz w czasie przerw.</w:t>
      </w:r>
    </w:p>
    <w:p w:rsidR="006A471F" w:rsidRPr="00552B30" w:rsidRDefault="006A471F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</w:rPr>
      </w:pPr>
    </w:p>
    <w:p w:rsidR="006A471F" w:rsidRPr="00552B30" w:rsidRDefault="006A471F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 w:rsidRPr="00552B30">
        <w:rPr>
          <w:rFonts w:ascii="Calibri" w:hAnsi="Calibri" w:cs="Arial"/>
          <w:color w:val="000000" w:themeColor="text1"/>
        </w:rPr>
        <w:t>Zakazana jest organizacja wyjść poza teren placówki (park, las, itp.).</w:t>
      </w:r>
    </w:p>
    <w:p w:rsidR="00AE7793" w:rsidRPr="00552B30" w:rsidRDefault="00AE7793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</w:rPr>
      </w:pPr>
    </w:p>
    <w:p w:rsidR="00AE7793" w:rsidRPr="00552B30" w:rsidRDefault="00AE7793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 w:rsidRPr="00552B30">
        <w:rPr>
          <w:rFonts w:ascii="Calibri" w:hAnsi="Calibri" w:cs="Arial"/>
          <w:color w:val="000000" w:themeColor="text1"/>
        </w:rPr>
        <w:t>Organ prowadzący lub dyrektor placówki zapewnia sprzęt oraz środki niezbędne do dezynfekcji, a także monitoruj</w:t>
      </w:r>
      <w:r w:rsidR="006A471F" w:rsidRPr="00552B30">
        <w:rPr>
          <w:rFonts w:ascii="Calibri" w:hAnsi="Calibri" w:cs="Arial"/>
          <w:color w:val="000000" w:themeColor="text1"/>
        </w:rPr>
        <w:t>e</w:t>
      </w:r>
      <w:r w:rsidRPr="00552B30">
        <w:rPr>
          <w:rFonts w:ascii="Calibri" w:hAnsi="Calibri" w:cs="Arial"/>
          <w:color w:val="000000" w:themeColor="text1"/>
        </w:rPr>
        <w:t xml:space="preserve"> codzienne prace porządkowe, ze szczególnym uwzględnieniem utrzymywania w czystości ciągów komunikacyjnych, dezynfekowania powierzchni dotykowych </w:t>
      </w:r>
      <w:r w:rsidR="006A471F" w:rsidRPr="00552B30">
        <w:rPr>
          <w:rFonts w:ascii="Calibri" w:hAnsi="Calibri" w:cs="Arial"/>
          <w:color w:val="000000" w:themeColor="text1"/>
        </w:rPr>
        <w:t>(</w:t>
      </w:r>
      <w:r w:rsidRPr="00552B30">
        <w:rPr>
          <w:rFonts w:ascii="Calibri" w:hAnsi="Calibri" w:cs="Arial"/>
          <w:color w:val="000000" w:themeColor="text1"/>
        </w:rPr>
        <w:t>poręczy, klamek, włączników światła, uchwytów, ram łóżeczek lub leżaczków, poręczy krzeseł i powierzchni płaskich, w tym blatów w salach i w pomieszczeniach spożywania posiłków</w:t>
      </w:r>
      <w:r w:rsidR="006A471F" w:rsidRPr="00552B30">
        <w:rPr>
          <w:rFonts w:ascii="Calibri" w:hAnsi="Calibri" w:cs="Arial"/>
          <w:color w:val="000000" w:themeColor="text1"/>
        </w:rPr>
        <w:t>)</w:t>
      </w:r>
      <w:r w:rsidRPr="00552B30">
        <w:rPr>
          <w:rFonts w:ascii="Calibri" w:hAnsi="Calibri" w:cs="Arial"/>
          <w:color w:val="000000" w:themeColor="text1"/>
        </w:rPr>
        <w:t xml:space="preserve">. </w:t>
      </w:r>
    </w:p>
    <w:p w:rsidR="00E46260" w:rsidRPr="00552B30" w:rsidRDefault="00E46260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</w:rPr>
      </w:pPr>
    </w:p>
    <w:p w:rsidR="00E46260" w:rsidRPr="00B64E53" w:rsidRDefault="00E46260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 w:rsidRPr="00552B30">
        <w:rPr>
          <w:rFonts w:ascii="Calibri" w:hAnsi="Calibri" w:cs="Arial"/>
          <w:color w:val="000000" w:themeColor="text1"/>
        </w:rPr>
        <w:t>Pracownicy podczas organizacji dziecku miejsca do spania dbają</w:t>
      </w:r>
      <w:r w:rsidR="0049251E" w:rsidRPr="00552B30">
        <w:rPr>
          <w:rFonts w:ascii="Calibri" w:hAnsi="Calibri" w:cs="Arial"/>
          <w:color w:val="000000" w:themeColor="text1"/>
        </w:rPr>
        <w:t>,</w:t>
      </w:r>
      <w:r w:rsidRPr="00552B30">
        <w:rPr>
          <w:rFonts w:ascii="Calibri" w:hAnsi="Calibri" w:cs="Arial"/>
          <w:color w:val="000000" w:themeColor="text1"/>
        </w:rPr>
        <w:t xml:space="preserve"> aby zachować pomiędzy leżaczkami lub łóżeczkami bezpieczny dystans, a po zakończeniu odpoczynku dezynfekują je.</w:t>
      </w:r>
    </w:p>
    <w:p w:rsidR="00B64E53" w:rsidRDefault="00B64E53" w:rsidP="00B64E53">
      <w:pPr>
        <w:pStyle w:val="Akapitzlist"/>
        <w:rPr>
          <w:rFonts w:ascii="Calibri" w:hAnsi="Calibri" w:cs="Arial"/>
          <w:color w:val="000000" w:themeColor="text1"/>
        </w:rPr>
      </w:pPr>
    </w:p>
    <w:p w:rsidR="00B64E53" w:rsidRPr="00552B30" w:rsidRDefault="00B64E53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Pościel zmieniana </w:t>
      </w:r>
      <w:r w:rsidR="003B79E1">
        <w:rPr>
          <w:rFonts w:ascii="Calibri" w:hAnsi="Calibri" w:cs="Arial"/>
          <w:color w:val="000000" w:themeColor="text1"/>
        </w:rPr>
        <w:t xml:space="preserve">będzie </w:t>
      </w:r>
      <w:r>
        <w:rPr>
          <w:rFonts w:ascii="Calibri" w:hAnsi="Calibri" w:cs="Arial"/>
          <w:color w:val="000000" w:themeColor="text1"/>
        </w:rPr>
        <w:t xml:space="preserve">minimum raz w tygodniu </w:t>
      </w:r>
      <w:r w:rsidR="003B79E1">
        <w:rPr>
          <w:rFonts w:ascii="Calibri" w:hAnsi="Calibri" w:cs="Arial"/>
          <w:color w:val="000000" w:themeColor="text1"/>
        </w:rPr>
        <w:t xml:space="preserve">i każda zmiana będzie odpowiednio odnotowana w karcie dezynfekcji.  </w:t>
      </w:r>
    </w:p>
    <w:p w:rsidR="00E46260" w:rsidRPr="00552B30" w:rsidRDefault="00E46260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</w:rPr>
      </w:pPr>
    </w:p>
    <w:p w:rsidR="0029616C" w:rsidRPr="001B0F91" w:rsidRDefault="00E46260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 w:rsidRPr="00552B30">
        <w:rPr>
          <w:rFonts w:ascii="Calibri" w:hAnsi="Calibri" w:cs="Arial"/>
          <w:color w:val="000000" w:themeColor="text1"/>
        </w:rPr>
        <w:t xml:space="preserve">Pracownicy dbają, aby dzieci regularnie myły ręce 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>oraz ucz</w:t>
      </w:r>
      <w:r w:rsidR="0049251E" w:rsidRPr="00552B30">
        <w:rPr>
          <w:rFonts w:ascii="Calibri" w:hAnsi="Calibri" w:cs="Arial"/>
          <w:color w:val="000000" w:themeColor="text1"/>
          <w:shd w:val="clear" w:color="auto" w:fill="FFFFFF"/>
        </w:rPr>
        <w:t>ą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 dzieci o</w:t>
      </w:r>
      <w:r w:rsidR="001B0F91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Pr="00552B30">
        <w:rPr>
          <w:rFonts w:ascii="Calibri" w:hAnsi="Calibri" w:cs="Arial"/>
          <w:color w:val="000000" w:themeColor="text1"/>
          <w:shd w:val="clear" w:color="auto" w:fill="FFFFFF"/>
        </w:rPr>
        <w:t>podstawowych zasadach higieny osobistej.</w:t>
      </w:r>
    </w:p>
    <w:p w:rsidR="001B0F91" w:rsidRDefault="001B0F91" w:rsidP="001B0F91">
      <w:pPr>
        <w:pStyle w:val="Akapitzlist"/>
        <w:rPr>
          <w:rFonts w:ascii="Calibri" w:hAnsi="Calibri" w:cs="Arial"/>
          <w:color w:val="000000" w:themeColor="text1"/>
        </w:rPr>
      </w:pPr>
    </w:p>
    <w:p w:rsidR="001B0F91" w:rsidRPr="00773B24" w:rsidRDefault="001B0F91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Pracownicy organizują takie zajęcia dzieciom w których są one rozproszone po </w:t>
      </w:r>
      <w:r w:rsidR="00BF4E91">
        <w:rPr>
          <w:rFonts w:ascii="Calibri" w:hAnsi="Calibri" w:cs="Arial"/>
          <w:color w:val="000000" w:themeColor="text1"/>
        </w:rPr>
        <w:t>s</w:t>
      </w:r>
      <w:r>
        <w:rPr>
          <w:rFonts w:ascii="Calibri" w:hAnsi="Calibri" w:cs="Arial"/>
          <w:color w:val="000000" w:themeColor="text1"/>
        </w:rPr>
        <w:t>ali</w:t>
      </w:r>
      <w:r w:rsidR="00BF4E91">
        <w:rPr>
          <w:rFonts w:ascii="Calibri" w:hAnsi="Calibri" w:cs="Arial"/>
          <w:color w:val="000000" w:themeColor="text1"/>
        </w:rPr>
        <w:t>.</w:t>
      </w:r>
      <w:r>
        <w:rPr>
          <w:rFonts w:ascii="Calibri" w:hAnsi="Calibri" w:cs="Arial"/>
          <w:color w:val="000000" w:themeColor="text1"/>
        </w:rPr>
        <w:t xml:space="preserve"> </w:t>
      </w:r>
    </w:p>
    <w:p w:rsidR="00773B24" w:rsidRDefault="00773B24" w:rsidP="00773B24">
      <w:pPr>
        <w:pStyle w:val="Akapitzlist"/>
        <w:rPr>
          <w:rFonts w:ascii="Calibri" w:hAnsi="Calibri" w:cs="Arial"/>
          <w:color w:val="000000" w:themeColor="text1"/>
        </w:rPr>
      </w:pPr>
    </w:p>
    <w:p w:rsidR="00773B24" w:rsidRPr="001B0F91" w:rsidRDefault="00773B24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Każde dziecko ma swoje krzesełko ze znaczkiem i opiekun powinien dopilnować aby dzieci zajmowały swoje miejsca </w:t>
      </w:r>
    </w:p>
    <w:p w:rsidR="001B0F91" w:rsidRDefault="001B0F91" w:rsidP="001B0F91">
      <w:pPr>
        <w:pStyle w:val="Akapitzlist"/>
        <w:rPr>
          <w:rFonts w:ascii="Calibri" w:hAnsi="Calibri" w:cs="Arial"/>
          <w:color w:val="000000" w:themeColor="text1"/>
        </w:rPr>
      </w:pPr>
    </w:p>
    <w:p w:rsidR="001B0F91" w:rsidRPr="001B0F91" w:rsidRDefault="001B0F91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Podczas posiłków należy usadzać dzieci tak aby co najmniej jedno miejsce siedzące było wolne pomiędzy dziećmi </w:t>
      </w:r>
    </w:p>
    <w:p w:rsidR="001B0F91" w:rsidRDefault="001B0F91" w:rsidP="001B0F91">
      <w:pPr>
        <w:pStyle w:val="Akapitzlist"/>
        <w:rPr>
          <w:rFonts w:ascii="Calibri" w:hAnsi="Calibri" w:cs="Arial"/>
          <w:color w:val="000000" w:themeColor="text1"/>
        </w:rPr>
      </w:pPr>
    </w:p>
    <w:p w:rsidR="001B0F91" w:rsidRPr="001B0F91" w:rsidRDefault="001B0F91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Grupy nie mogą </w:t>
      </w:r>
      <w:r w:rsidR="00C74AC7">
        <w:rPr>
          <w:rFonts w:ascii="Calibri" w:hAnsi="Calibri" w:cs="Arial"/>
          <w:color w:val="000000" w:themeColor="text1"/>
        </w:rPr>
        <w:t xml:space="preserve">się ze sobą łączyć, chyba że zaistnieje sytuacja z której nie będzie innego wyjścia </w:t>
      </w:r>
    </w:p>
    <w:p w:rsidR="001B0F91" w:rsidRDefault="001B0F91" w:rsidP="001B0F91">
      <w:pPr>
        <w:pStyle w:val="Akapitzlist"/>
        <w:rPr>
          <w:rFonts w:ascii="Calibri" w:hAnsi="Calibri" w:cs="Arial"/>
          <w:color w:val="000000" w:themeColor="text1"/>
        </w:rPr>
      </w:pPr>
    </w:p>
    <w:p w:rsidR="001B0F91" w:rsidRPr="001B0F91" w:rsidRDefault="001B0F91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Z placu zabaw grupy korzystają według ustalonego grafiku </w:t>
      </w:r>
    </w:p>
    <w:p w:rsidR="001B0F91" w:rsidRDefault="001B0F91" w:rsidP="001B0F91">
      <w:pPr>
        <w:pStyle w:val="Akapitzlist"/>
        <w:rPr>
          <w:rFonts w:ascii="Calibri" w:hAnsi="Calibri" w:cs="Arial"/>
          <w:color w:val="000000" w:themeColor="text1"/>
        </w:rPr>
      </w:pPr>
    </w:p>
    <w:p w:rsidR="001B0F91" w:rsidRPr="001B0F91" w:rsidRDefault="001B0F91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Po zakończonej pracy należy </w:t>
      </w:r>
      <w:r w:rsidR="00BF4E91">
        <w:rPr>
          <w:rFonts w:ascii="Calibri" w:hAnsi="Calibri" w:cs="Arial"/>
          <w:color w:val="000000" w:themeColor="text1"/>
        </w:rPr>
        <w:t>SMS-em</w:t>
      </w:r>
      <w:r>
        <w:rPr>
          <w:rFonts w:ascii="Calibri" w:hAnsi="Calibri" w:cs="Arial"/>
          <w:color w:val="000000" w:themeColor="text1"/>
        </w:rPr>
        <w:t xml:space="preserve"> bądź emailem przekazać dyrektor raport o stanie i liczbie dzieci lub sytuacji podejrzenia zakażenia </w:t>
      </w:r>
    </w:p>
    <w:p w:rsidR="001B0F91" w:rsidRDefault="001B0F91" w:rsidP="001B0F91">
      <w:pPr>
        <w:pStyle w:val="Akapitzlist"/>
        <w:rPr>
          <w:rFonts w:ascii="Calibri" w:hAnsi="Calibri" w:cs="Arial"/>
          <w:color w:val="000000" w:themeColor="text1"/>
        </w:rPr>
      </w:pPr>
    </w:p>
    <w:p w:rsidR="001B0F91" w:rsidRPr="00C74AC7" w:rsidRDefault="00C74AC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Posiłki od cateringu są przyjmowane przed wejściem tak, aby obsługa cateringu nie wchodziła na placówkę.</w:t>
      </w:r>
    </w:p>
    <w:p w:rsidR="00C74AC7" w:rsidRDefault="00C74AC7" w:rsidP="00C74AC7">
      <w:pPr>
        <w:pStyle w:val="Akapitzlist"/>
        <w:rPr>
          <w:rFonts w:ascii="Calibri" w:hAnsi="Calibri" w:cs="Arial"/>
          <w:color w:val="000000" w:themeColor="text1"/>
        </w:rPr>
      </w:pPr>
    </w:p>
    <w:p w:rsidR="00C74AC7" w:rsidRPr="00E667EA" w:rsidRDefault="00C74AC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Posiłki</w:t>
      </w:r>
      <w:r w:rsidR="00E667EA">
        <w:rPr>
          <w:rFonts w:ascii="Calibri" w:hAnsi="Calibri" w:cs="Arial"/>
          <w:color w:val="000000" w:themeColor="text1"/>
        </w:rPr>
        <w:t xml:space="preserve"> rozdzielane </w:t>
      </w:r>
      <w:r w:rsidR="00BF4E91">
        <w:rPr>
          <w:rFonts w:ascii="Calibri" w:hAnsi="Calibri" w:cs="Arial"/>
          <w:color w:val="000000" w:themeColor="text1"/>
        </w:rPr>
        <w:t xml:space="preserve">będą </w:t>
      </w:r>
      <w:r w:rsidR="00E667EA">
        <w:rPr>
          <w:rFonts w:ascii="Calibri" w:hAnsi="Calibri" w:cs="Arial"/>
          <w:color w:val="000000" w:themeColor="text1"/>
        </w:rPr>
        <w:t xml:space="preserve">przez jedną osobę, która będzie zaopatrzona w środki ochrony osobistej (fartuch, maseczka, rękawiczki) </w:t>
      </w:r>
    </w:p>
    <w:p w:rsidR="00E667EA" w:rsidRDefault="00E667EA" w:rsidP="00E667EA">
      <w:pPr>
        <w:pStyle w:val="Akapitzlist"/>
        <w:rPr>
          <w:rFonts w:ascii="Calibri" w:hAnsi="Calibri" w:cs="Arial"/>
          <w:color w:val="000000" w:themeColor="text1"/>
        </w:rPr>
      </w:pPr>
    </w:p>
    <w:p w:rsidR="00E667EA" w:rsidRPr="00E667EA" w:rsidRDefault="00E667EA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Opiekunom podczas czynności higienicznych i karmienia </w:t>
      </w:r>
      <w:r w:rsidR="00AF2271">
        <w:rPr>
          <w:rFonts w:ascii="Calibri" w:hAnsi="Calibri" w:cs="Arial"/>
          <w:color w:val="000000" w:themeColor="text1"/>
        </w:rPr>
        <w:t xml:space="preserve">oraz bliskiego kontaktu </w:t>
      </w:r>
      <w:r>
        <w:rPr>
          <w:rFonts w:ascii="Calibri" w:hAnsi="Calibri" w:cs="Arial"/>
          <w:color w:val="000000" w:themeColor="text1"/>
        </w:rPr>
        <w:t xml:space="preserve">zaleca się stosowanie środków ochrony indywidualnej </w:t>
      </w:r>
      <w:r w:rsidR="00AF2271">
        <w:rPr>
          <w:rFonts w:ascii="Calibri" w:hAnsi="Calibri" w:cs="Arial"/>
          <w:color w:val="000000" w:themeColor="text1"/>
        </w:rPr>
        <w:t>(maseczki, przyłbice, fartuchy, rękawiczki).</w:t>
      </w:r>
    </w:p>
    <w:p w:rsidR="00E667EA" w:rsidRDefault="00E667EA" w:rsidP="00E667EA">
      <w:pPr>
        <w:pStyle w:val="Akapitzlist"/>
        <w:rPr>
          <w:rFonts w:ascii="Calibri" w:hAnsi="Calibri" w:cs="Arial"/>
          <w:color w:val="000000" w:themeColor="text1"/>
        </w:rPr>
      </w:pPr>
    </w:p>
    <w:p w:rsidR="00E667EA" w:rsidRPr="00C74AC7" w:rsidRDefault="00E667EA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Opiekunowie mają czuwać nad higieną zabawek po czasie zakończenia zabawy zbierają je do pojemnika i przekazują do dezynfekcji osobie porządkowej. Natomiast po zakończeniu pracy dezynfekują wszystko i odpowiednio zapisują w karcie dezynfekcji. </w:t>
      </w:r>
    </w:p>
    <w:p w:rsidR="00C74AC7" w:rsidRDefault="00C74AC7" w:rsidP="00C74AC7">
      <w:pPr>
        <w:pStyle w:val="Akapitzlist"/>
        <w:rPr>
          <w:rFonts w:ascii="Calibri" w:hAnsi="Calibri" w:cs="Arial"/>
          <w:color w:val="000000" w:themeColor="text1"/>
        </w:rPr>
      </w:pPr>
    </w:p>
    <w:p w:rsidR="00C74AC7" w:rsidRPr="00C74AC7" w:rsidRDefault="00C74AC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Interesanci jeżeli chcą spotkać się z dyrekcją żłobka lub pracownikami będą umawiani na godziny popołudniowe tak aby nie mieli kontaktu z dziećmi w placówce</w:t>
      </w:r>
      <w:r w:rsidR="00AF2271">
        <w:rPr>
          <w:rFonts w:ascii="Calibri" w:hAnsi="Calibri" w:cs="Arial"/>
          <w:color w:val="000000" w:themeColor="text1"/>
        </w:rPr>
        <w:t xml:space="preserve">. Po spotkaniu placówka zostanie zdezynfekowana w miejscach gdzie będzie przebywał interesant. </w:t>
      </w:r>
    </w:p>
    <w:p w:rsidR="00C74AC7" w:rsidRDefault="00C74AC7" w:rsidP="00C74AC7">
      <w:pPr>
        <w:pStyle w:val="Akapitzlist"/>
        <w:rPr>
          <w:rFonts w:ascii="Calibri" w:hAnsi="Calibri" w:cs="Arial"/>
          <w:color w:val="000000" w:themeColor="text1"/>
        </w:rPr>
      </w:pPr>
    </w:p>
    <w:p w:rsidR="00C74AC7" w:rsidRPr="00C74AC7" w:rsidRDefault="00C74AC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lastRenderedPageBreak/>
        <w:t xml:space="preserve">Zajęcia dodatkowe zostają zawieszone na czas trwania epidemii. </w:t>
      </w:r>
    </w:p>
    <w:p w:rsidR="00C74AC7" w:rsidRDefault="00C74AC7" w:rsidP="00C74AC7">
      <w:pPr>
        <w:pStyle w:val="Akapitzlist"/>
        <w:rPr>
          <w:rFonts w:ascii="Calibri" w:hAnsi="Calibri" w:cs="Arial"/>
          <w:color w:val="000000" w:themeColor="text1"/>
        </w:rPr>
      </w:pPr>
    </w:p>
    <w:p w:rsidR="00C74AC7" w:rsidRPr="00552B30" w:rsidRDefault="00C74AC7" w:rsidP="00D628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Opłatności będą przesyłane SMS-em a zdaniem rodzica jest przesłanie </w:t>
      </w:r>
      <w:r w:rsidR="00A61090">
        <w:rPr>
          <w:rFonts w:ascii="Calibri" w:hAnsi="Calibri" w:cs="Arial"/>
          <w:color w:val="000000" w:themeColor="text1"/>
        </w:rPr>
        <w:t>SMS-a</w:t>
      </w:r>
      <w:r>
        <w:rPr>
          <w:rFonts w:ascii="Calibri" w:hAnsi="Calibri" w:cs="Arial"/>
          <w:color w:val="000000" w:themeColor="text1"/>
        </w:rPr>
        <w:t xml:space="preserve"> zwrotnego z otrzymaniem płatności.  </w:t>
      </w:r>
    </w:p>
    <w:p w:rsidR="00081755" w:rsidRPr="00552B30" w:rsidRDefault="00081755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E46260" w:rsidRDefault="00081755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  <w:r w:rsidRPr="00552B30">
        <w:rPr>
          <w:rFonts w:ascii="Calibri" w:hAnsi="Calibri" w:cs="Arial"/>
          <w:color w:val="000000" w:themeColor="text1"/>
          <w:shd w:val="clear" w:color="auto" w:fill="FFFFFF"/>
        </w:rPr>
        <w:t xml:space="preserve">Niniejszy regulamin wchodzi w życie z dniem podpisania przez organ prowadzący placówkę lub przez dyrektora placówki. </w:t>
      </w:r>
    </w:p>
    <w:p w:rsidR="00C508D4" w:rsidRDefault="00C508D4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p w:rsidR="00DE1017" w:rsidRPr="00552B30" w:rsidRDefault="00DE1017" w:rsidP="00C6442B">
      <w:pPr>
        <w:pStyle w:val="Bezodstpw"/>
        <w:spacing w:line="276" w:lineRule="auto"/>
        <w:jc w:val="both"/>
        <w:rPr>
          <w:rFonts w:ascii="Calibri" w:hAnsi="Calibri" w:cs="Arial"/>
          <w:color w:val="000000" w:themeColor="text1"/>
          <w:shd w:val="clear" w:color="auto" w:fill="FFFFFF"/>
        </w:rPr>
      </w:pPr>
    </w:p>
    <w:tbl>
      <w:tblPr>
        <w:tblW w:w="4519" w:type="dxa"/>
        <w:tblInd w:w="49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</w:tblGrid>
      <w:tr w:rsidR="00E46260" w:rsidRPr="00552B30" w:rsidTr="00E46260">
        <w:trPr>
          <w:trHeight w:val="100"/>
        </w:trPr>
        <w:tc>
          <w:tcPr>
            <w:tcW w:w="4519" w:type="dxa"/>
          </w:tcPr>
          <w:p w:rsidR="00E46260" w:rsidRPr="00552B30" w:rsidRDefault="00E46260" w:rsidP="00711CC2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</w:tr>
    </w:tbl>
    <w:p w:rsidR="00DE1017" w:rsidRPr="00552B30" w:rsidRDefault="00DE1017" w:rsidP="00C6442B">
      <w:pPr>
        <w:pStyle w:val="Bezodstpw"/>
        <w:spacing w:line="276" w:lineRule="auto"/>
        <w:jc w:val="both"/>
        <w:rPr>
          <w:rFonts w:ascii="Calibri" w:hAnsi="Calibri"/>
        </w:rPr>
      </w:pPr>
    </w:p>
    <w:sectPr w:rsidR="00DE1017" w:rsidRPr="00552B30" w:rsidSect="00BF4B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FA" w:rsidRDefault="00374EFA" w:rsidP="00C80CB2">
      <w:r>
        <w:separator/>
      </w:r>
    </w:p>
  </w:endnote>
  <w:endnote w:type="continuationSeparator" w:id="0">
    <w:p w:rsidR="00374EFA" w:rsidRDefault="00374EFA" w:rsidP="00C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FA" w:rsidRDefault="00374EFA" w:rsidP="00C80CB2">
      <w:r>
        <w:separator/>
      </w:r>
    </w:p>
  </w:footnote>
  <w:footnote w:type="continuationSeparator" w:id="0">
    <w:p w:rsidR="00374EFA" w:rsidRDefault="00374EFA" w:rsidP="00C8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D3C"/>
    <w:multiLevelType w:val="hybridMultilevel"/>
    <w:tmpl w:val="1220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4E01"/>
    <w:multiLevelType w:val="multilevel"/>
    <w:tmpl w:val="7AE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5F6452"/>
    <w:multiLevelType w:val="multilevel"/>
    <w:tmpl w:val="B28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441EB"/>
    <w:multiLevelType w:val="multilevel"/>
    <w:tmpl w:val="33F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F212EF"/>
    <w:multiLevelType w:val="multilevel"/>
    <w:tmpl w:val="F84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8114A"/>
    <w:multiLevelType w:val="hybridMultilevel"/>
    <w:tmpl w:val="BB24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6E9"/>
    <w:multiLevelType w:val="hybridMultilevel"/>
    <w:tmpl w:val="84F42B88"/>
    <w:lvl w:ilvl="0" w:tplc="64080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6DCF"/>
    <w:multiLevelType w:val="hybridMultilevel"/>
    <w:tmpl w:val="8A624E12"/>
    <w:lvl w:ilvl="0" w:tplc="3440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0294"/>
    <w:multiLevelType w:val="multilevel"/>
    <w:tmpl w:val="4FE8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BC303D"/>
    <w:multiLevelType w:val="hybridMultilevel"/>
    <w:tmpl w:val="BACC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7E0E"/>
    <w:multiLevelType w:val="hybridMultilevel"/>
    <w:tmpl w:val="E9C6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2180"/>
    <w:multiLevelType w:val="hybridMultilevel"/>
    <w:tmpl w:val="6F521792"/>
    <w:lvl w:ilvl="0" w:tplc="D908809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17"/>
    <w:rsid w:val="00016554"/>
    <w:rsid w:val="00081755"/>
    <w:rsid w:val="00097193"/>
    <w:rsid w:val="000E1380"/>
    <w:rsid w:val="00141476"/>
    <w:rsid w:val="001B0F91"/>
    <w:rsid w:val="00234187"/>
    <w:rsid w:val="0029616C"/>
    <w:rsid w:val="002B2E41"/>
    <w:rsid w:val="002E5C31"/>
    <w:rsid w:val="002F4844"/>
    <w:rsid w:val="00374EFA"/>
    <w:rsid w:val="00387C3C"/>
    <w:rsid w:val="003B79E1"/>
    <w:rsid w:val="0049251E"/>
    <w:rsid w:val="00552B30"/>
    <w:rsid w:val="005F6003"/>
    <w:rsid w:val="00625BA1"/>
    <w:rsid w:val="006A471F"/>
    <w:rsid w:val="006D18A0"/>
    <w:rsid w:val="00711CC2"/>
    <w:rsid w:val="00773B24"/>
    <w:rsid w:val="00826277"/>
    <w:rsid w:val="00965602"/>
    <w:rsid w:val="009E2A04"/>
    <w:rsid w:val="00A4394A"/>
    <w:rsid w:val="00A61090"/>
    <w:rsid w:val="00AB435B"/>
    <w:rsid w:val="00AC4471"/>
    <w:rsid w:val="00AE7793"/>
    <w:rsid w:val="00AF2271"/>
    <w:rsid w:val="00B12167"/>
    <w:rsid w:val="00B64E53"/>
    <w:rsid w:val="00BF4B8D"/>
    <w:rsid w:val="00BF4E91"/>
    <w:rsid w:val="00C508D4"/>
    <w:rsid w:val="00C6442B"/>
    <w:rsid w:val="00C74AC7"/>
    <w:rsid w:val="00C77683"/>
    <w:rsid w:val="00C80CB2"/>
    <w:rsid w:val="00CA7D27"/>
    <w:rsid w:val="00CE326E"/>
    <w:rsid w:val="00D628EA"/>
    <w:rsid w:val="00D77C68"/>
    <w:rsid w:val="00DC2A75"/>
    <w:rsid w:val="00DE1017"/>
    <w:rsid w:val="00E46260"/>
    <w:rsid w:val="00E65DE0"/>
    <w:rsid w:val="00E667EA"/>
    <w:rsid w:val="00E76E23"/>
    <w:rsid w:val="00EE3319"/>
    <w:rsid w:val="00EE407A"/>
    <w:rsid w:val="00F1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2B52"/>
  <w15:chartTrackingRefBased/>
  <w15:docId w15:val="{DCB18029-32B7-FF46-A15C-1B6B02FD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8A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E1017"/>
  </w:style>
  <w:style w:type="paragraph" w:styleId="Akapitzlist">
    <w:name w:val="List Paragraph"/>
    <w:basedOn w:val="Normalny"/>
    <w:uiPriority w:val="34"/>
    <w:qFormat/>
    <w:rsid w:val="00DE1017"/>
    <w:pPr>
      <w:ind w:left="720"/>
      <w:contextualSpacing/>
    </w:pPr>
  </w:style>
  <w:style w:type="paragraph" w:styleId="Bezodstpw">
    <w:name w:val="No Spacing"/>
    <w:uiPriority w:val="1"/>
    <w:qFormat/>
    <w:rsid w:val="00552B30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84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C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Ulczycki</dc:creator>
  <cp:keywords/>
  <dc:description/>
  <cp:lastModifiedBy>Home</cp:lastModifiedBy>
  <cp:revision>8</cp:revision>
  <cp:lastPrinted>2020-05-05T10:23:00Z</cp:lastPrinted>
  <dcterms:created xsi:type="dcterms:W3CDTF">2020-05-03T13:20:00Z</dcterms:created>
  <dcterms:modified xsi:type="dcterms:W3CDTF">2020-05-05T10:37:00Z</dcterms:modified>
</cp:coreProperties>
</file>